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EB4" w:rsidRDefault="00C24E40">
      <w:r>
        <w:rPr>
          <w:noProof/>
        </w:rPr>
        <w:drawing>
          <wp:inline distT="0" distB="0" distL="0" distR="0">
            <wp:extent cx="5934075" cy="49911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1E0C">
        <w:rPr>
          <w:highlight w:val="yellow"/>
        </w:rPr>
        <w:t>In the “church” on board the Seagate.</w:t>
      </w:r>
      <w:r w:rsidRPr="002D1E0C">
        <w:rPr>
          <w:highlight w:val="yellow"/>
        </w:rPr>
        <w:br/>
        <w:t>I’m not clear exactly what this guy’s talking about. He must praying or something? I’d change the second line at least. Maybe:</w:t>
      </w:r>
      <w:r w:rsidRPr="002D1E0C">
        <w:rPr>
          <w:highlight w:val="yellow"/>
        </w:rPr>
        <w:br/>
        <w:t>“I’m vulnerable to seasickness, but I don’t want the others to know.”</w:t>
      </w:r>
      <w:r w:rsidRPr="002D1E0C">
        <w:rPr>
          <w:highlight w:val="yellow"/>
        </w:rPr>
        <w:br/>
        <w:t>“My vulnerability to seasickness might be exposed.”</w:t>
      </w:r>
      <w:r w:rsidRPr="002D1E0C">
        <w:rPr>
          <w:highlight w:val="yellow"/>
        </w:rPr>
        <w:br/>
        <w:t>“It might be revealed hat I’m susceptible to seasickness…”</w:t>
      </w:r>
      <w:r w:rsidRPr="002D1E0C">
        <w:rPr>
          <w:highlight w:val="yellow"/>
        </w:rPr>
        <w:br/>
      </w:r>
      <w:r w:rsidRPr="002D1E0C">
        <w:rPr>
          <w:highlight w:val="yellow"/>
        </w:rPr>
        <w:br/>
        <w:t xml:space="preserve">I like those. </w:t>
      </w:r>
      <w:proofErr w:type="spellStart"/>
      <w:r w:rsidRPr="002D1E0C">
        <w:rPr>
          <w:highlight w:val="yellow"/>
        </w:rPr>
        <w:t>Lol</w:t>
      </w:r>
      <w:proofErr w:type="spellEnd"/>
      <w:r>
        <w:br/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5934075" cy="37147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07D">
        <w:rPr>
          <w:highlight w:val="yellow"/>
        </w:rPr>
        <w:t>Item shop lady onboard the Seagate. Personal preference, I’d change this to make her a bit more playful.</w:t>
      </w:r>
      <w:r w:rsidRPr="000C107D">
        <w:rPr>
          <w:highlight w:val="yellow"/>
        </w:rPr>
        <w:br/>
        <w:t>“There are very few women onboard… Men come to chat and then stay to spend their gold. Business has been good!”</w:t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5943600" cy="458152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07D">
        <w:rPr>
          <w:highlight w:val="yellow"/>
        </w:rPr>
        <w:t xml:space="preserve">On deck, talking with Honesty. Just a bit too complicated for what it needs to be. </w:t>
      </w:r>
      <w:r w:rsidRPr="000C107D">
        <w:rPr>
          <w:highlight w:val="yellow"/>
        </w:rPr>
        <w:br/>
      </w:r>
      <w:r w:rsidRPr="000C107D">
        <w:rPr>
          <w:highlight w:val="yellow"/>
        </w:rPr>
        <w:br/>
        <w:t>I’</w:t>
      </w:r>
      <w:r w:rsidR="00D20240" w:rsidRPr="000C107D">
        <w:rPr>
          <w:highlight w:val="yellow"/>
        </w:rPr>
        <w:t>ll be leaving soon to scout ahead to ensure the Seagate’s safe passage. While I’m gone, please have a look around the ship.”</w:t>
      </w:r>
    </w:p>
    <w:p w:rsidR="00D20240" w:rsidRDefault="00D20240"/>
    <w:p w:rsidR="00D20240" w:rsidRDefault="00D20240"/>
    <w:p w:rsidR="000974A8" w:rsidRDefault="00D20240">
      <w:r>
        <w:rPr>
          <w:noProof/>
        </w:rPr>
        <w:lastRenderedPageBreak/>
        <w:drawing>
          <wp:inline distT="0" distB="0" distL="0" distR="0">
            <wp:extent cx="5943600" cy="46101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31F9">
        <w:br/>
      </w:r>
      <w:r w:rsidR="00D131F9" w:rsidRPr="000C107D">
        <w:rPr>
          <w:highlight w:val="yellow"/>
        </w:rPr>
        <w:t xml:space="preserve">After the </w:t>
      </w:r>
      <w:proofErr w:type="spellStart"/>
      <w:r w:rsidR="00D131F9" w:rsidRPr="000C107D">
        <w:rPr>
          <w:highlight w:val="yellow"/>
        </w:rPr>
        <w:t>Fiale</w:t>
      </w:r>
      <w:proofErr w:type="spellEnd"/>
      <w:r w:rsidR="00D131F9" w:rsidRPr="000C107D">
        <w:rPr>
          <w:highlight w:val="yellow"/>
        </w:rPr>
        <w:t xml:space="preserve"> scene plays below decks, and you go up to the deck, a scene with </w:t>
      </w:r>
      <w:proofErr w:type="spellStart"/>
      <w:r w:rsidR="00D131F9" w:rsidRPr="000C107D">
        <w:rPr>
          <w:highlight w:val="yellow"/>
        </w:rPr>
        <w:t>Crewart</w:t>
      </w:r>
      <w:proofErr w:type="spellEnd"/>
      <w:r w:rsidR="00D131F9" w:rsidRPr="000C107D">
        <w:rPr>
          <w:highlight w:val="yellow"/>
        </w:rPr>
        <w:t xml:space="preserve"> and </w:t>
      </w:r>
      <w:proofErr w:type="spellStart"/>
      <w:r w:rsidR="00D131F9" w:rsidRPr="000C107D">
        <w:rPr>
          <w:highlight w:val="yellow"/>
        </w:rPr>
        <w:t>Arrawnt</w:t>
      </w:r>
      <w:proofErr w:type="spellEnd"/>
      <w:r w:rsidR="00D131F9" w:rsidRPr="000C107D">
        <w:rPr>
          <w:highlight w:val="yellow"/>
        </w:rPr>
        <w:t>.</w:t>
      </w:r>
      <w:r w:rsidR="00D131F9" w:rsidRPr="000C107D">
        <w:rPr>
          <w:highlight w:val="yellow"/>
        </w:rPr>
        <w:br/>
        <w:t>Consider question mark here.</w:t>
      </w:r>
      <w:r w:rsidR="00D131F9">
        <w:br/>
      </w:r>
      <w:r w:rsidR="00D131F9">
        <w:br/>
      </w:r>
      <w:r w:rsidR="00D131F9">
        <w:rPr>
          <w:noProof/>
        </w:rPr>
        <w:lastRenderedPageBreak/>
        <w:drawing>
          <wp:inline distT="0" distB="0" distL="0" distR="0">
            <wp:extent cx="5934075" cy="469582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31F9" w:rsidRPr="000C107D">
        <w:rPr>
          <w:highlight w:val="yellow"/>
        </w:rPr>
        <w:t xml:space="preserve">after the battle, scene. I’d swap demise for destruction. Demise, to me, implies a living thing. </w:t>
      </w:r>
      <w:r w:rsidR="00695EE5" w:rsidRPr="000C107D">
        <w:rPr>
          <w:highlight w:val="yellow"/>
        </w:rPr>
        <w:t>It probably fits either way.</w:t>
      </w:r>
      <w:r w:rsidR="00695EE5">
        <w:br/>
      </w:r>
      <w:r w:rsidR="00695EE5">
        <w:br/>
      </w:r>
      <w:r w:rsidR="00695EE5">
        <w:rPr>
          <w:noProof/>
        </w:rPr>
        <w:lastRenderedPageBreak/>
        <w:drawing>
          <wp:inline distT="0" distB="0" distL="0" distR="0">
            <wp:extent cx="5943600" cy="513397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13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5EE5" w:rsidRPr="00C34A66">
        <w:rPr>
          <w:highlight w:val="yellow"/>
        </w:rPr>
        <w:t>Same scene, inside the Executor</w:t>
      </w:r>
      <w:r w:rsidR="00695EE5" w:rsidRPr="00C34A66">
        <w:rPr>
          <w:highlight w:val="yellow"/>
        </w:rPr>
        <w:br/>
        <w:t>-breathing heavily-</w:t>
      </w:r>
      <w:r w:rsidR="00695EE5">
        <w:br/>
      </w:r>
      <w:r w:rsidR="00695EE5">
        <w:br/>
      </w:r>
      <w:r w:rsidR="00695EE5">
        <w:rPr>
          <w:noProof/>
        </w:rPr>
        <w:lastRenderedPageBreak/>
        <w:drawing>
          <wp:inline distT="0" distB="0" distL="0" distR="0">
            <wp:extent cx="5943600" cy="46767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95EE5" w:rsidRPr="000974A8">
        <w:rPr>
          <w:highlight w:val="yellow"/>
        </w:rPr>
        <w:t>Bresby’s</w:t>
      </w:r>
      <w:proofErr w:type="spellEnd"/>
      <w:r w:rsidR="00695EE5" w:rsidRPr="000974A8">
        <w:rPr>
          <w:highlight w:val="yellow"/>
        </w:rPr>
        <w:t xml:space="preserve"> look of disapproval, </w:t>
      </w:r>
      <w:proofErr w:type="spellStart"/>
      <w:r w:rsidR="00695EE5" w:rsidRPr="000974A8">
        <w:rPr>
          <w:highlight w:val="yellow"/>
        </w:rPr>
        <w:t>lol</w:t>
      </w:r>
      <w:proofErr w:type="spellEnd"/>
      <w:r w:rsidR="00695EE5" w:rsidRPr="000974A8">
        <w:rPr>
          <w:highlight w:val="yellow"/>
        </w:rPr>
        <w:br/>
      </w:r>
      <w:r w:rsidR="00695EE5" w:rsidRPr="000974A8">
        <w:rPr>
          <w:highlight w:val="yellow"/>
        </w:rPr>
        <w:br/>
        <w:t xml:space="preserve">I know “taken” can mean a couple different things, but I don’t think it’s the </w:t>
      </w:r>
      <w:proofErr w:type="spellStart"/>
      <w:r w:rsidR="00695EE5" w:rsidRPr="000974A8">
        <w:rPr>
          <w:highlight w:val="yellow"/>
        </w:rPr>
        <w:t>Walcuray’s</w:t>
      </w:r>
      <w:proofErr w:type="spellEnd"/>
      <w:r w:rsidR="00695EE5" w:rsidRPr="000974A8">
        <w:rPr>
          <w:highlight w:val="yellow"/>
        </w:rPr>
        <w:t xml:space="preserve"> intention to occupy the castle so much as completely level it. I’d replace “taken” with “leveled”, “destroyed”, “brought down”, </w:t>
      </w:r>
      <w:r w:rsidR="001A21BE" w:rsidRPr="000974A8">
        <w:rPr>
          <w:highlight w:val="yellow"/>
        </w:rPr>
        <w:t>“decimated”, “crushed”…etc.</w:t>
      </w:r>
      <w:r w:rsidR="001A21BE">
        <w:t xml:space="preserve"> </w:t>
      </w:r>
      <w:r w:rsidR="001A21BE">
        <w:br/>
      </w:r>
      <w:r w:rsidR="001A21BE">
        <w:br/>
      </w:r>
      <w:r w:rsidR="001A21BE">
        <w:rPr>
          <w:noProof/>
        </w:rPr>
        <w:lastRenderedPageBreak/>
        <w:drawing>
          <wp:inline distT="0" distB="0" distL="0" distR="0">
            <wp:extent cx="5943600" cy="509587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21BE" w:rsidRPr="003E58FF">
        <w:rPr>
          <w:highlight w:val="yellow"/>
        </w:rPr>
        <w:t xml:space="preserve">Chapter end. The only thing I’d change is the word “depleted”.  </w:t>
      </w:r>
      <w:proofErr w:type="spellStart"/>
      <w:r w:rsidR="001A21BE" w:rsidRPr="003E58FF">
        <w:rPr>
          <w:highlight w:val="yellow"/>
        </w:rPr>
        <w:t>Medion’s</w:t>
      </w:r>
      <w:proofErr w:type="spellEnd"/>
      <w:r w:rsidR="001A21BE" w:rsidRPr="003E58FF">
        <w:rPr>
          <w:highlight w:val="yellow"/>
        </w:rPr>
        <w:t xml:space="preserve"> numbers have been reduced, but depleted means barren or bankrupt; like he’s completely out of soldiers.</w:t>
      </w:r>
      <w:r w:rsidR="001A21BE" w:rsidRPr="003E58FF">
        <w:rPr>
          <w:highlight w:val="yellow"/>
        </w:rPr>
        <w:br/>
        <w:t xml:space="preserve">Maybe </w:t>
      </w:r>
      <w:r w:rsidR="003E58FF" w:rsidRPr="003E58FF">
        <w:rPr>
          <w:highlight w:val="yellow"/>
        </w:rPr>
        <w:t>diminish</w:t>
      </w:r>
      <w:r w:rsidR="001A21BE" w:rsidRPr="003E58FF">
        <w:rPr>
          <w:highlight w:val="yellow"/>
        </w:rPr>
        <w:t>… or… reduce/reduction…</w:t>
      </w:r>
      <w:r w:rsidR="001A21BE" w:rsidRPr="003E58FF">
        <w:rPr>
          <w:highlight w:val="yellow"/>
        </w:rPr>
        <w:br/>
        <w:t xml:space="preserve">shrinking? </w:t>
      </w:r>
      <w:r w:rsidR="009C1FEE" w:rsidRPr="003E58FF">
        <w:rPr>
          <w:highlight w:val="yellow"/>
        </w:rPr>
        <w:t xml:space="preserve">Waning? </w:t>
      </w:r>
      <w:r w:rsidR="009C1FEE" w:rsidRPr="003E58FF">
        <w:rPr>
          <w:highlight w:val="yellow"/>
        </w:rPr>
        <w:br/>
      </w:r>
      <w:r w:rsidR="009C1FEE" w:rsidRPr="003E58FF">
        <w:rPr>
          <w:highlight w:val="yellow"/>
        </w:rPr>
        <w:br/>
      </w:r>
      <w:proofErr w:type="spellStart"/>
      <w:r w:rsidR="009C1FEE" w:rsidRPr="003E58FF">
        <w:rPr>
          <w:highlight w:val="yellow"/>
        </w:rPr>
        <w:t>Medion’s</w:t>
      </w:r>
      <w:proofErr w:type="spellEnd"/>
      <w:r w:rsidR="009C1FEE" w:rsidRPr="003E58FF">
        <w:rPr>
          <w:highlight w:val="yellow"/>
        </w:rPr>
        <w:t xml:space="preserve"> waning force heads to Saraband.</w:t>
      </w:r>
      <w:r w:rsidR="001A21BE">
        <w:t xml:space="preserve"> </w:t>
      </w:r>
    </w:p>
    <w:p w:rsidR="000974A8" w:rsidRDefault="000974A8"/>
    <w:sectPr w:rsidR="000974A8" w:rsidSect="00691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24E40"/>
    <w:rsid w:val="000974A8"/>
    <w:rsid w:val="000C107D"/>
    <w:rsid w:val="001A21BE"/>
    <w:rsid w:val="002D1E0C"/>
    <w:rsid w:val="003E58FF"/>
    <w:rsid w:val="00691EB4"/>
    <w:rsid w:val="00695EE5"/>
    <w:rsid w:val="008B6788"/>
    <w:rsid w:val="009C1FEE"/>
    <w:rsid w:val="00C24E40"/>
    <w:rsid w:val="00C34A66"/>
    <w:rsid w:val="00D131F9"/>
    <w:rsid w:val="00D2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E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E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Syn</dc:creator>
  <cp:lastModifiedBy>Steve</cp:lastModifiedBy>
  <cp:revision>2</cp:revision>
  <dcterms:created xsi:type="dcterms:W3CDTF">2012-04-09T02:13:00Z</dcterms:created>
  <dcterms:modified xsi:type="dcterms:W3CDTF">2012-04-10T01:04:00Z</dcterms:modified>
</cp:coreProperties>
</file>